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312"/>
      </w:tblGrid>
      <w:tr w:rsidR="00CB200D" w:rsidTr="00CB200D">
        <w:tc>
          <w:tcPr>
            <w:tcW w:w="4282" w:type="dxa"/>
            <w:gridSpan w:val="5"/>
          </w:tcPr>
          <w:p w:rsidR="00CB200D" w:rsidRDefault="00CB200D">
            <w:pPr>
              <w:pStyle w:val="FR1"/>
              <w:rPr>
                <w:rFonts w:ascii="Times New Roman" w:hAnsi="Times New Roman"/>
                <w:sz w:val="6"/>
              </w:rPr>
            </w:pPr>
          </w:p>
          <w:p w:rsidR="00CB200D" w:rsidRDefault="00CB200D">
            <w:pPr>
              <w:pStyle w:val="FR1"/>
              <w:jc w:val="center"/>
              <w:rPr>
                <w:rFonts w:ascii="Times New Roman" w:hAnsi="Times New Roman"/>
                <w:b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b/>
                <w:szCs w:val="24"/>
              </w:rPr>
              <w:t>АД</w:t>
            </w:r>
            <w:bookmarkEnd w:id="0"/>
            <w:r>
              <w:rPr>
                <w:rFonts w:ascii="Times New Roman" w:hAnsi="Times New Roman"/>
                <w:b/>
                <w:szCs w:val="24"/>
              </w:rPr>
              <w:t>МИНИСТРАЦИЯ</w:t>
            </w:r>
          </w:p>
          <w:p w:rsidR="00CB200D" w:rsidRDefault="00CB20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МУНИЦИПАЛЬНОГО ОБРАЗОВАНИЯ  </w:t>
            </w:r>
          </w:p>
          <w:p w:rsidR="00CB200D" w:rsidRDefault="00CB200D">
            <w:pPr>
              <w:pStyle w:val="FR1"/>
              <w:ind w:right="-241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</w:t>
            </w:r>
            <w:proofErr w:type="gramStart"/>
            <w:r>
              <w:rPr>
                <w:rFonts w:ascii="Times New Roman" w:hAnsi="Times New Roman"/>
                <w:b/>
                <w:szCs w:val="24"/>
              </w:rPr>
              <w:t>БОЛДЫРЕВСКИЙ  СЕЛЬСОВЕТ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  </w:t>
            </w:r>
          </w:p>
          <w:p w:rsidR="00CB200D" w:rsidRDefault="00CB200D">
            <w:pPr>
              <w:pStyle w:val="FR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ТАШЛИНСКОГО РАЙОНА ОРЕНБУРГСКОЙ ОБЛАСТИ  </w:t>
            </w:r>
          </w:p>
          <w:p w:rsidR="00CB200D" w:rsidRDefault="00CB200D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  <w:p w:rsidR="00CB200D" w:rsidRDefault="00CB200D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  <w:p w:rsidR="00CB200D" w:rsidRDefault="00CB200D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B200D" w:rsidTr="00CB200D">
        <w:tc>
          <w:tcPr>
            <w:tcW w:w="4282" w:type="dxa"/>
            <w:gridSpan w:val="5"/>
          </w:tcPr>
          <w:p w:rsidR="00CB200D" w:rsidRDefault="00CB200D">
            <w:pPr>
              <w:pStyle w:val="FR1"/>
              <w:rPr>
                <w:rFonts w:ascii="Times New Roman" w:hAnsi="Times New Roman"/>
                <w:sz w:val="6"/>
              </w:rPr>
            </w:pPr>
          </w:p>
        </w:tc>
      </w:tr>
      <w:tr w:rsidR="00CB200D" w:rsidTr="00CB200D">
        <w:trPr>
          <w:gridBefore w:val="1"/>
          <w:gridAfter w:val="1"/>
          <w:wBefore w:w="361" w:type="dxa"/>
          <w:wAfter w:w="312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B200D" w:rsidRDefault="00CB200D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26.09.2022</w:t>
            </w:r>
          </w:p>
        </w:tc>
        <w:tc>
          <w:tcPr>
            <w:tcW w:w="577" w:type="dxa"/>
            <w:hideMark/>
          </w:tcPr>
          <w:p w:rsidR="00CB200D" w:rsidRDefault="00CB200D">
            <w:pPr>
              <w:pStyle w:val="FR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B200D" w:rsidRDefault="00CB200D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</w:t>
            </w:r>
            <w:r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CB200D" w:rsidTr="00CB200D">
        <w:tc>
          <w:tcPr>
            <w:tcW w:w="4282" w:type="dxa"/>
            <w:gridSpan w:val="5"/>
            <w:hideMark/>
          </w:tcPr>
          <w:p w:rsidR="00CB200D" w:rsidRDefault="00CB200D">
            <w:pPr>
              <w:pStyle w:val="FR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с. Болдырево</w:t>
            </w:r>
          </w:p>
        </w:tc>
      </w:tr>
    </w:tbl>
    <w:p w:rsidR="00CB200D" w:rsidRDefault="00CB200D" w:rsidP="00CB200D">
      <w:pPr>
        <w:jc w:val="both"/>
        <w:rPr>
          <w:rFonts w:ascii="Arial" w:hAnsi="Arial"/>
          <w:sz w:val="16"/>
        </w:rPr>
      </w:pPr>
    </w:p>
    <w:p w:rsidR="00CB200D" w:rsidRDefault="00CB200D" w:rsidP="00CB200D">
      <w:pPr>
        <w:jc w:val="both"/>
        <w:rPr>
          <w:sz w:val="28"/>
          <w:szCs w:val="28"/>
        </w:rPr>
      </w:pPr>
      <w: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33655</wp:posOffset>
                </wp:positionV>
                <wp:extent cx="183515" cy="635"/>
                <wp:effectExtent l="12700" t="5080" r="13335" b="1333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75AC7"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2.65pt" to="217.9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38735</wp:posOffset>
                </wp:positionV>
                <wp:extent cx="635" cy="183515"/>
                <wp:effectExtent l="10795" t="10160" r="7620" b="63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901C9"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1pt,3.05pt" to="216.1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55245</wp:posOffset>
                </wp:positionV>
                <wp:extent cx="274955" cy="635"/>
                <wp:effectExtent l="3175" t="0" r="0" b="12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95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A9F52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" o:allowincell="f" stroked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0</wp:posOffset>
                </wp:positionV>
                <wp:extent cx="183515" cy="635"/>
                <wp:effectExtent l="6985" t="9525" r="9525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F3EB4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0" to="15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0</wp:posOffset>
                </wp:positionV>
                <wp:extent cx="635" cy="183515"/>
                <wp:effectExtent l="6985" t="9525" r="11430" b="69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7E6DC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0" to="1.3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70485</wp:posOffset>
                </wp:positionV>
                <wp:extent cx="635" cy="274955"/>
                <wp:effectExtent l="0" t="3810" r="1905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FF3D8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" o:allowincell="f" stroked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 xml:space="preserve">Об установлении срока начала </w:t>
      </w:r>
    </w:p>
    <w:p w:rsidR="00CB200D" w:rsidRDefault="00CB200D" w:rsidP="00CB2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отопительного периода </w:t>
      </w:r>
    </w:p>
    <w:p w:rsidR="00CB200D" w:rsidRDefault="00CB200D" w:rsidP="00CB200D">
      <w:pPr>
        <w:jc w:val="both"/>
        <w:rPr>
          <w:sz w:val="28"/>
          <w:szCs w:val="28"/>
        </w:rPr>
      </w:pPr>
      <w:r>
        <w:rPr>
          <w:sz w:val="28"/>
          <w:szCs w:val="28"/>
        </w:rPr>
        <w:t>2022-2023</w:t>
      </w:r>
      <w:r>
        <w:rPr>
          <w:sz w:val="28"/>
          <w:szCs w:val="28"/>
        </w:rPr>
        <w:t xml:space="preserve"> годов</w:t>
      </w:r>
    </w:p>
    <w:p w:rsidR="00CB200D" w:rsidRDefault="00CB200D" w:rsidP="00CB200D">
      <w:pPr>
        <w:pStyle w:val="a3"/>
        <w:tabs>
          <w:tab w:val="left" w:pos="6660"/>
          <w:tab w:val="left" w:pos="6840"/>
        </w:tabs>
        <w:ind w:left="0" w:right="3081"/>
      </w:pPr>
    </w:p>
    <w:p w:rsidR="00CB200D" w:rsidRDefault="00CB200D" w:rsidP="00CB20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абзацем 3 части 2 статьи 2 Федерального закона от 30.03.1999 № 52 «О санитарно-эпидемиологическом благополучии населения»:</w:t>
      </w:r>
    </w:p>
    <w:p w:rsidR="00CB200D" w:rsidRDefault="00CB200D" w:rsidP="00CB20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срок н</w:t>
      </w:r>
      <w:r>
        <w:rPr>
          <w:sz w:val="28"/>
          <w:szCs w:val="28"/>
        </w:rPr>
        <w:t>ачала отопительного периода 2022-2023 годов с 26.09.2022</w:t>
      </w:r>
      <w:r>
        <w:rPr>
          <w:sz w:val="28"/>
          <w:szCs w:val="28"/>
        </w:rPr>
        <w:t xml:space="preserve"> года.  </w:t>
      </w:r>
    </w:p>
    <w:p w:rsidR="00CB200D" w:rsidRDefault="00CB200D" w:rsidP="00CB20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Теплоснабжающим организациям приступить к отпуску тепловой энергии, теплоносителя.</w:t>
      </w:r>
    </w:p>
    <w:p w:rsidR="00CB200D" w:rsidRDefault="00CB200D" w:rsidP="00CB20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Всем потребителям тепловой энергии обеспечить прием тепловой энергии, теплоносителя.</w:t>
      </w:r>
    </w:p>
    <w:p w:rsidR="00CB200D" w:rsidRDefault="00CB200D" w:rsidP="00CB200D">
      <w:pPr>
        <w:pStyle w:val="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4. </w:t>
      </w:r>
      <w:r>
        <w:rPr>
          <w:noProof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CB200D" w:rsidRDefault="00CB200D" w:rsidP="00CB200D">
      <w:pPr>
        <w:pStyle w:val="3"/>
        <w:ind w:left="0" w:right="-6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5. Постановление вступает в силу со дня его подписания и подлежит опубликованию (обнародованию).</w:t>
      </w:r>
    </w:p>
    <w:p w:rsidR="00CB200D" w:rsidRDefault="00CB200D" w:rsidP="00CB200D">
      <w:pPr>
        <w:pStyle w:val="3"/>
        <w:ind w:left="0" w:right="-6" w:firstLine="709"/>
        <w:jc w:val="both"/>
        <w:rPr>
          <w:noProof/>
          <w:sz w:val="28"/>
          <w:szCs w:val="28"/>
        </w:rPr>
      </w:pPr>
    </w:p>
    <w:p w:rsidR="00CB200D" w:rsidRDefault="00CB200D" w:rsidP="00CB200D">
      <w:pPr>
        <w:pStyle w:val="ConsPlusNormal"/>
        <w:widowControl/>
        <w:ind w:firstLine="0"/>
      </w:pPr>
    </w:p>
    <w:p w:rsidR="00CB200D" w:rsidRDefault="00CB200D" w:rsidP="00CB200D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200D" w:rsidRDefault="00CB200D" w:rsidP="00CB200D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Глава муниципального образования                              Н.В. Широкова</w:t>
      </w:r>
    </w:p>
    <w:p w:rsidR="00CB200D" w:rsidRDefault="00CB200D" w:rsidP="00CB200D">
      <w:pPr>
        <w:rPr>
          <w:sz w:val="28"/>
          <w:szCs w:val="28"/>
        </w:rPr>
      </w:pPr>
    </w:p>
    <w:p w:rsidR="00CB200D" w:rsidRDefault="00CB200D" w:rsidP="00CB200D">
      <w:pPr>
        <w:tabs>
          <w:tab w:val="left" w:pos="1560"/>
        </w:tabs>
        <w:rPr>
          <w:sz w:val="28"/>
          <w:szCs w:val="28"/>
        </w:rPr>
      </w:pPr>
    </w:p>
    <w:p w:rsidR="00CB200D" w:rsidRDefault="00CB200D" w:rsidP="00CB200D">
      <w:pPr>
        <w:tabs>
          <w:tab w:val="left" w:pos="1560"/>
        </w:tabs>
        <w:rPr>
          <w:sz w:val="28"/>
          <w:szCs w:val="28"/>
        </w:rPr>
      </w:pPr>
    </w:p>
    <w:p w:rsidR="00CB200D" w:rsidRDefault="00CB200D" w:rsidP="00CB200D">
      <w:pPr>
        <w:tabs>
          <w:tab w:val="left" w:pos="1560"/>
        </w:tabs>
        <w:rPr>
          <w:sz w:val="28"/>
          <w:szCs w:val="28"/>
        </w:rPr>
      </w:pPr>
    </w:p>
    <w:p w:rsidR="00CB200D" w:rsidRDefault="00CB200D" w:rsidP="00CB200D">
      <w:pPr>
        <w:tabs>
          <w:tab w:val="left" w:pos="1560"/>
        </w:tabs>
        <w:rPr>
          <w:sz w:val="28"/>
          <w:szCs w:val="28"/>
        </w:rPr>
      </w:pPr>
    </w:p>
    <w:p w:rsidR="00CB200D" w:rsidRDefault="00CB200D" w:rsidP="00CB200D">
      <w:pPr>
        <w:tabs>
          <w:tab w:val="left" w:pos="1560"/>
        </w:tabs>
        <w:rPr>
          <w:sz w:val="28"/>
          <w:szCs w:val="28"/>
        </w:rPr>
      </w:pPr>
    </w:p>
    <w:p w:rsidR="00CB200D" w:rsidRDefault="00CB200D" w:rsidP="00CB200D">
      <w:pPr>
        <w:tabs>
          <w:tab w:val="left" w:pos="1560"/>
        </w:tabs>
        <w:rPr>
          <w:sz w:val="28"/>
          <w:szCs w:val="28"/>
        </w:rPr>
      </w:pPr>
    </w:p>
    <w:p w:rsidR="00CB200D" w:rsidRDefault="00CB200D" w:rsidP="00CB200D">
      <w:pPr>
        <w:tabs>
          <w:tab w:val="left" w:pos="1560"/>
        </w:tabs>
        <w:rPr>
          <w:sz w:val="28"/>
          <w:szCs w:val="28"/>
        </w:rPr>
      </w:pPr>
    </w:p>
    <w:p w:rsidR="00CB200D" w:rsidRDefault="00CB200D" w:rsidP="00CB200D">
      <w:pPr>
        <w:tabs>
          <w:tab w:val="left" w:pos="1560"/>
        </w:tabs>
        <w:rPr>
          <w:sz w:val="28"/>
          <w:szCs w:val="28"/>
        </w:rPr>
      </w:pP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97"/>
    <w:rsid w:val="00AC4FDA"/>
    <w:rsid w:val="00CB200D"/>
    <w:rsid w:val="00F5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4456D-A27A-462B-9DA9-961F1924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CB200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B20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lock Text"/>
    <w:basedOn w:val="a"/>
    <w:semiHidden/>
    <w:unhideWhenUsed/>
    <w:rsid w:val="00CB200D"/>
    <w:pPr>
      <w:ind w:left="567" w:right="4536"/>
    </w:pPr>
    <w:rPr>
      <w:sz w:val="28"/>
      <w:szCs w:val="28"/>
    </w:rPr>
  </w:style>
  <w:style w:type="paragraph" w:customStyle="1" w:styleId="FR1">
    <w:name w:val="FR1"/>
    <w:rsid w:val="00CB200D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CB2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20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20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2022-09-26T05:45:00Z</cp:lastPrinted>
  <dcterms:created xsi:type="dcterms:W3CDTF">2022-09-26T05:43:00Z</dcterms:created>
  <dcterms:modified xsi:type="dcterms:W3CDTF">2022-09-26T05:46:00Z</dcterms:modified>
</cp:coreProperties>
</file>